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00F7" w14:textId="01B517F7" w:rsidR="001B29F4" w:rsidRDefault="001B29F4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1B6513DB" w14:textId="0FB78A16" w:rsidR="00CA62A8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0F392A17" w14:textId="1F105B65" w:rsidR="00CA62A8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518EFD85" w14:textId="75A0AA42" w:rsidR="00CA62A8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2FB0A91A" w14:textId="77777777" w:rsidR="00CA62A8" w:rsidRPr="001B29F4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3082E0A8" w14:textId="49F6053B" w:rsidR="001B29F4" w:rsidRPr="00CA62A8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  <w:r w:rsidRPr="00CA62A8">
        <w:rPr>
          <w:rFonts w:asciiTheme="minorHAnsi" w:hAnsiTheme="minorHAnsi" w:cstheme="minorHAnsi"/>
        </w:rPr>
        <w:t>Dear Parent</w:t>
      </w:r>
      <w:r w:rsidR="0009315E">
        <w:rPr>
          <w:rFonts w:asciiTheme="minorHAnsi" w:hAnsiTheme="minorHAnsi" w:cstheme="minorHAnsi"/>
        </w:rPr>
        <w:t>/Carer,</w:t>
      </w:r>
    </w:p>
    <w:p w14:paraId="7E2F9005" w14:textId="77777777" w:rsidR="00CA62A8" w:rsidRPr="00CA62A8" w:rsidRDefault="00CA62A8" w:rsidP="001B29F4">
      <w:pPr>
        <w:pStyle w:val="BasicParagraph"/>
        <w:suppressAutoHyphens/>
        <w:rPr>
          <w:rFonts w:asciiTheme="minorHAnsi" w:hAnsiTheme="minorHAnsi" w:cstheme="minorHAnsi"/>
        </w:rPr>
      </w:pPr>
    </w:p>
    <w:p w14:paraId="7407FB88" w14:textId="2D662525" w:rsidR="0009315E" w:rsidRPr="0009315E" w:rsidRDefault="00CA62A8" w:rsidP="0009315E">
      <w:pPr>
        <w:rPr>
          <w:rFonts w:eastAsia="Times New Roman" w:cstheme="minorHAnsi"/>
          <w:color w:val="000000" w:themeColor="text1"/>
          <w:lang w:eastAsia="en-GB"/>
        </w:rPr>
      </w:pPr>
      <w:r w:rsidRPr="0009315E">
        <w:rPr>
          <w:rFonts w:cstheme="minorHAnsi"/>
          <w:color w:val="000000" w:themeColor="text1"/>
        </w:rPr>
        <w:t>On Wednesday 9</w:t>
      </w:r>
      <w:r w:rsidRPr="0009315E">
        <w:rPr>
          <w:rFonts w:cstheme="minorHAnsi"/>
          <w:color w:val="000000" w:themeColor="text1"/>
          <w:vertAlign w:val="superscript"/>
        </w:rPr>
        <w:t>th</w:t>
      </w:r>
      <w:r w:rsidRPr="0009315E">
        <w:rPr>
          <w:rFonts w:cstheme="minorHAnsi"/>
          <w:color w:val="000000" w:themeColor="text1"/>
        </w:rPr>
        <w:t xml:space="preserve"> February 2022 at </w:t>
      </w:r>
      <w:r w:rsidR="0009315E" w:rsidRPr="0009315E">
        <w:rPr>
          <w:rFonts w:cstheme="minorHAnsi"/>
          <w:color w:val="000000" w:themeColor="text1"/>
        </w:rPr>
        <w:t>9</w:t>
      </w:r>
      <w:r w:rsidRPr="0009315E">
        <w:rPr>
          <w:rFonts w:cstheme="minorHAnsi"/>
          <w:color w:val="000000" w:themeColor="text1"/>
        </w:rPr>
        <w:t xml:space="preserve">am, </w:t>
      </w:r>
      <w:r w:rsidR="00E8175E" w:rsidRPr="0009315E">
        <w:rPr>
          <w:rFonts w:cstheme="minorHAnsi"/>
          <w:color w:val="000000" w:themeColor="text1"/>
        </w:rPr>
        <w:t>our</w:t>
      </w:r>
      <w:r w:rsidRPr="0009315E">
        <w:rPr>
          <w:rFonts w:cstheme="minorHAnsi"/>
          <w:color w:val="000000" w:themeColor="text1"/>
        </w:rPr>
        <w:t xml:space="preserve"> school will be participating in a special streamed mindfulness moment </w:t>
      </w:r>
      <w:r w:rsidR="00E366C2" w:rsidRPr="0009315E">
        <w:rPr>
          <w:rFonts w:cstheme="minorHAnsi"/>
          <w:color w:val="000000" w:themeColor="text1"/>
        </w:rPr>
        <w:t xml:space="preserve">from youth mental health charity, </w:t>
      </w:r>
      <w:hyperlink r:id="rId4" w:history="1">
        <w:r w:rsidR="00E366C2" w:rsidRPr="00AD056B">
          <w:rPr>
            <w:rStyle w:val="Hyperlink"/>
            <w:rFonts w:cstheme="minorHAnsi"/>
          </w:rPr>
          <w:t>Beyond</w:t>
        </w:r>
      </w:hyperlink>
      <w:r w:rsidR="001F0559" w:rsidRPr="0009315E">
        <w:rPr>
          <w:rFonts w:cstheme="minorHAnsi"/>
          <w:color w:val="000000" w:themeColor="text1"/>
        </w:rPr>
        <w:t xml:space="preserve">. This </w:t>
      </w:r>
      <w:r w:rsidR="0009315E" w:rsidRPr="0009315E">
        <w:rPr>
          <w:rFonts w:cstheme="minorHAnsi"/>
          <w:color w:val="000000" w:themeColor="text1"/>
        </w:rPr>
        <w:t xml:space="preserve">will be </w:t>
      </w:r>
      <w:r w:rsidR="0009315E" w:rsidRPr="0009315E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hosted by Lauren Duffy, founder of </w:t>
      </w:r>
      <w:hyperlink r:id="rId5" w:history="1">
        <w:r w:rsidR="0009315E" w:rsidRPr="00AD056B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  <w:lang w:eastAsia="en-GB"/>
          </w:rPr>
          <w:t>Rebranding Mental Health</w:t>
        </w:r>
        <w:r w:rsidR="0009315E" w:rsidRPr="00AD056B">
          <w:rPr>
            <w:rStyle w:val="Hyperlink"/>
            <w:rFonts w:eastAsia="Times New Roman" w:cstheme="minorHAnsi"/>
            <w:b/>
            <w:bCs/>
            <w:bdr w:val="none" w:sz="0" w:space="0" w:color="auto" w:frame="1"/>
            <w:shd w:val="clear" w:color="auto" w:fill="FFFFFF"/>
            <w:lang w:eastAsia="en-GB"/>
          </w:rPr>
          <w:t> </w:t>
        </w:r>
      </w:hyperlink>
      <w:r w:rsidR="0009315E" w:rsidRPr="0009315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(KS1/2)</w:t>
      </w:r>
      <w:r w:rsidR="0009315E" w:rsidRPr="0009315E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 and MBACP registered child and adolescent therapist </w:t>
      </w:r>
      <w:hyperlink r:id="rId6" w:history="1">
        <w:r w:rsidR="0009315E" w:rsidRPr="00AD056B">
          <w:rPr>
            <w:rStyle w:val="Hyperlink"/>
            <w:rFonts w:eastAsia="Times New Roman" w:cstheme="minorHAnsi"/>
            <w:bdr w:val="none" w:sz="0" w:space="0" w:color="auto" w:frame="1"/>
            <w:shd w:val="clear" w:color="auto" w:fill="FFFFFF"/>
            <w:lang w:eastAsia="en-GB"/>
          </w:rPr>
          <w:t>Kemi Omijeh</w:t>
        </w:r>
      </w:hyperlink>
      <w:r w:rsidR="0009315E" w:rsidRPr="0009315E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 </w:t>
      </w:r>
      <w:r w:rsidR="0009315E" w:rsidRPr="0009315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eastAsia="en-GB"/>
        </w:rPr>
        <w:t>(KS3/4).</w:t>
      </w:r>
    </w:p>
    <w:p w14:paraId="38BD5D1A" w14:textId="71498F8F" w:rsidR="00CA62A8" w:rsidRPr="0009315E" w:rsidRDefault="00CA62A8" w:rsidP="00CA62A8">
      <w:pPr>
        <w:rPr>
          <w:rFonts w:cstheme="minorHAnsi"/>
          <w:color w:val="000000" w:themeColor="text1"/>
        </w:rPr>
      </w:pPr>
    </w:p>
    <w:p w14:paraId="53A9788D" w14:textId="394C9AB9" w:rsidR="00CA62A8" w:rsidRPr="00CA62A8" w:rsidRDefault="00E8175E" w:rsidP="00CA62A8">
      <w:pPr>
        <w:rPr>
          <w:rFonts w:cstheme="minorHAnsi"/>
        </w:rPr>
      </w:pPr>
      <w:r>
        <w:rPr>
          <w:rFonts w:cstheme="minorHAnsi"/>
        </w:rPr>
        <w:t xml:space="preserve">On that day, </w:t>
      </w:r>
      <w:proofErr w:type="gramStart"/>
      <w:r w:rsidR="00CA62A8" w:rsidRPr="00CA62A8">
        <w:rPr>
          <w:rFonts w:cstheme="minorHAnsi"/>
        </w:rPr>
        <w:t>Beyond</w:t>
      </w:r>
      <w:proofErr w:type="gramEnd"/>
      <w:r w:rsidR="00CA62A8" w:rsidRPr="00CA62A8">
        <w:rPr>
          <w:rFonts w:cstheme="minorHAnsi"/>
        </w:rPr>
        <w:t xml:space="preserve"> </w:t>
      </w:r>
      <w:r>
        <w:rPr>
          <w:rFonts w:cstheme="minorHAnsi"/>
        </w:rPr>
        <w:t>is delivering</w:t>
      </w:r>
      <w:r w:rsidR="00CA62A8" w:rsidRPr="00CA62A8">
        <w:rPr>
          <w:rFonts w:cstheme="minorHAnsi"/>
        </w:rPr>
        <w:t xml:space="preserve"> </w:t>
      </w:r>
      <w:r>
        <w:rPr>
          <w:rFonts w:cstheme="minorHAnsi"/>
        </w:rPr>
        <w:t>the UK’s only</w:t>
      </w:r>
      <w:r w:rsidR="00CA62A8" w:rsidRPr="00CA62A8">
        <w:rPr>
          <w:rFonts w:cstheme="minorHAnsi"/>
        </w:rPr>
        <w:t xml:space="preserve"> mental health and wellbeing festival for </w:t>
      </w:r>
      <w:r w:rsidR="001F0559">
        <w:rPr>
          <w:rFonts w:cstheme="minorHAnsi"/>
        </w:rPr>
        <w:t>educational settings</w:t>
      </w:r>
      <w:r>
        <w:rPr>
          <w:rFonts w:cstheme="minorHAnsi"/>
        </w:rPr>
        <w:t>, Now and Beyond</w:t>
      </w:r>
      <w:r w:rsidR="00CA62A8" w:rsidRPr="00CA62A8">
        <w:rPr>
          <w:rFonts w:cstheme="minorHAnsi"/>
        </w:rPr>
        <w:t xml:space="preserve">. Thousands of schools around the UK </w:t>
      </w:r>
      <w:r>
        <w:rPr>
          <w:rFonts w:cstheme="minorHAnsi"/>
        </w:rPr>
        <w:t>are taking part</w:t>
      </w:r>
      <w:r w:rsidR="00CA62A8" w:rsidRPr="00CA62A8">
        <w:rPr>
          <w:rFonts w:cstheme="minorHAnsi"/>
        </w:rPr>
        <w:t xml:space="preserve"> and </w:t>
      </w:r>
      <w:r>
        <w:rPr>
          <w:rFonts w:cstheme="minorHAnsi"/>
        </w:rPr>
        <w:t>benefiting</w:t>
      </w:r>
      <w:r w:rsidR="00CA62A8" w:rsidRPr="00CA62A8">
        <w:rPr>
          <w:rFonts w:cstheme="minorHAnsi"/>
        </w:rPr>
        <w:t xml:space="preserve"> from free lesson plans, free access to local mental health experts and free live programmes with celebrity guests.</w:t>
      </w:r>
    </w:p>
    <w:p w14:paraId="27829C5B" w14:textId="77777777" w:rsidR="00CA62A8" w:rsidRPr="00CA62A8" w:rsidRDefault="00CA62A8" w:rsidP="00CA62A8">
      <w:pPr>
        <w:rPr>
          <w:rFonts w:cstheme="minorHAnsi"/>
        </w:rPr>
      </w:pPr>
    </w:p>
    <w:p w14:paraId="1DB53754" w14:textId="59752368" w:rsidR="00CA62A8" w:rsidRPr="00CA62A8" w:rsidRDefault="00CA62A8" w:rsidP="00CA62A8">
      <w:pPr>
        <w:rPr>
          <w:rFonts w:eastAsia="Times New Roman" w:cstheme="minorHAnsi"/>
          <w:lang w:eastAsia="en-GB"/>
        </w:rPr>
      </w:pPr>
      <w:r w:rsidRPr="00CA62A8">
        <w:rPr>
          <w:rFonts w:cstheme="minorHAnsi"/>
        </w:rPr>
        <w:t xml:space="preserve">Alongside their festival, </w:t>
      </w:r>
      <w:proofErr w:type="gramStart"/>
      <w:r w:rsidRPr="00CA62A8">
        <w:rPr>
          <w:rFonts w:eastAsia="Times New Roman" w:cstheme="minorHAnsi"/>
          <w:color w:val="000000"/>
          <w:lang w:eastAsia="en-GB"/>
        </w:rPr>
        <w:t>Beyond</w:t>
      </w:r>
      <w:proofErr w:type="gramEnd"/>
      <w:r w:rsidRPr="00CA62A8">
        <w:rPr>
          <w:rFonts w:eastAsia="Times New Roman" w:cstheme="minorHAnsi"/>
          <w:color w:val="000000"/>
          <w:lang w:eastAsia="en-GB"/>
        </w:rPr>
        <w:t xml:space="preserve"> </w:t>
      </w:r>
      <w:r w:rsidR="00E8175E">
        <w:rPr>
          <w:rFonts w:eastAsia="Times New Roman" w:cstheme="minorHAnsi"/>
          <w:color w:val="000000"/>
          <w:lang w:eastAsia="en-GB"/>
        </w:rPr>
        <w:t>awards</w:t>
      </w:r>
      <w:r w:rsidRPr="00CA62A8">
        <w:rPr>
          <w:rFonts w:eastAsia="Times New Roman" w:cstheme="minorHAnsi"/>
          <w:color w:val="000000"/>
          <w:lang w:eastAsia="en-GB"/>
        </w:rPr>
        <w:t xml:space="preserve"> funding to </w:t>
      </w:r>
      <w:r w:rsidR="001F0559">
        <w:rPr>
          <w:rFonts w:eastAsia="Times New Roman" w:cstheme="minorHAnsi"/>
          <w:color w:val="000000"/>
          <w:lang w:eastAsia="en-GB"/>
        </w:rPr>
        <w:t>educational settings</w:t>
      </w:r>
      <w:r w:rsidR="00E8175E">
        <w:rPr>
          <w:rFonts w:eastAsia="Times New Roman" w:cstheme="minorHAnsi"/>
          <w:color w:val="000000"/>
          <w:lang w:eastAsia="en-GB"/>
        </w:rPr>
        <w:t xml:space="preserve"> throughout the UK to </w:t>
      </w:r>
      <w:r w:rsidRPr="00CA62A8">
        <w:rPr>
          <w:rFonts w:eastAsia="Times New Roman" w:cstheme="minorHAnsi"/>
          <w:color w:val="000000"/>
          <w:lang w:eastAsia="en-GB"/>
        </w:rPr>
        <w:t>enable mental health support such as counselling, dramatherapy and suicide prevention programmes.</w:t>
      </w:r>
    </w:p>
    <w:p w14:paraId="34F81EE1" w14:textId="77777777" w:rsidR="00CA62A8" w:rsidRPr="00CA62A8" w:rsidRDefault="00CA62A8" w:rsidP="00CA62A8">
      <w:pPr>
        <w:rPr>
          <w:rFonts w:cstheme="minorHAnsi"/>
        </w:rPr>
      </w:pPr>
    </w:p>
    <w:p w14:paraId="2DC5740F" w14:textId="2E9CA173" w:rsidR="00CA62A8" w:rsidRPr="00CA62A8" w:rsidRDefault="00CA62A8" w:rsidP="00CA62A8">
      <w:pPr>
        <w:rPr>
          <w:rFonts w:cstheme="minorHAnsi"/>
        </w:rPr>
      </w:pPr>
      <w:r w:rsidRPr="00CA62A8">
        <w:rPr>
          <w:rFonts w:cstheme="minorHAnsi"/>
        </w:rPr>
        <w:t xml:space="preserve">But in an unprecedented year with so many </w:t>
      </w:r>
      <w:r w:rsidR="001F0559">
        <w:rPr>
          <w:rFonts w:cstheme="minorHAnsi"/>
        </w:rPr>
        <w:t>young people</w:t>
      </w:r>
      <w:r w:rsidRPr="00CA62A8">
        <w:rPr>
          <w:rFonts w:cstheme="minorHAnsi"/>
        </w:rPr>
        <w:t xml:space="preserve"> requiring mental health support, </w:t>
      </w:r>
      <w:proofErr w:type="gramStart"/>
      <w:r w:rsidRPr="00CA62A8">
        <w:rPr>
          <w:rFonts w:cstheme="minorHAnsi"/>
        </w:rPr>
        <w:t>Beyond</w:t>
      </w:r>
      <w:proofErr w:type="gramEnd"/>
      <w:r w:rsidRPr="00CA62A8">
        <w:rPr>
          <w:rFonts w:cstheme="minorHAnsi"/>
        </w:rPr>
        <w:t xml:space="preserve"> needs</w:t>
      </w:r>
      <w:r w:rsidR="00E8175E">
        <w:rPr>
          <w:rFonts w:cstheme="minorHAnsi"/>
        </w:rPr>
        <w:t xml:space="preserve"> the funding</w:t>
      </w:r>
      <w:r w:rsidRPr="00CA62A8">
        <w:rPr>
          <w:rFonts w:cstheme="minorHAnsi"/>
        </w:rPr>
        <w:t xml:space="preserve"> to help more schools.</w:t>
      </w:r>
    </w:p>
    <w:p w14:paraId="0B022085" w14:textId="77777777" w:rsidR="00CA62A8" w:rsidRPr="00CA62A8" w:rsidRDefault="00CA62A8" w:rsidP="00CA62A8">
      <w:pPr>
        <w:rPr>
          <w:rFonts w:cstheme="minorHAnsi"/>
        </w:rPr>
      </w:pPr>
    </w:p>
    <w:p w14:paraId="6BA64337" w14:textId="37D1051F" w:rsidR="00CA62A8" w:rsidRPr="00CA62A8" w:rsidRDefault="00CA62A8" w:rsidP="00CA62A8">
      <w:pPr>
        <w:rPr>
          <w:rFonts w:cstheme="minorHAnsi"/>
        </w:rPr>
      </w:pPr>
      <w:r w:rsidRPr="00CA62A8">
        <w:rPr>
          <w:rFonts w:cstheme="minorHAnsi"/>
        </w:rPr>
        <w:t xml:space="preserve">As our school </w:t>
      </w:r>
      <w:r w:rsidR="00E8175E">
        <w:rPr>
          <w:rFonts w:cstheme="minorHAnsi"/>
        </w:rPr>
        <w:t>benefits</w:t>
      </w:r>
      <w:r w:rsidRPr="00CA62A8">
        <w:rPr>
          <w:rFonts w:cstheme="minorHAnsi"/>
        </w:rPr>
        <w:t xml:space="preserve"> from the </w:t>
      </w:r>
      <w:r w:rsidR="00E8175E">
        <w:rPr>
          <w:rFonts w:cstheme="minorHAnsi"/>
        </w:rPr>
        <w:t>Now and Beyond F</w:t>
      </w:r>
      <w:r w:rsidRPr="00CA62A8">
        <w:rPr>
          <w:rFonts w:cstheme="minorHAnsi"/>
        </w:rPr>
        <w:t xml:space="preserve">estival, we would like to give back by helping Beyond to raise money so that they can help even more </w:t>
      </w:r>
      <w:r w:rsidR="001F0559">
        <w:rPr>
          <w:rFonts w:cstheme="minorHAnsi"/>
        </w:rPr>
        <w:t>young people</w:t>
      </w:r>
      <w:r w:rsidRPr="00CA62A8">
        <w:rPr>
          <w:rFonts w:cstheme="minorHAnsi"/>
        </w:rPr>
        <w:t xml:space="preserve"> whose mental health has been so badly impacted by the effects of the pandemic.</w:t>
      </w:r>
    </w:p>
    <w:p w14:paraId="646D77F5" w14:textId="77777777" w:rsidR="00CA62A8" w:rsidRPr="00CA62A8" w:rsidRDefault="00CA62A8" w:rsidP="00CA62A8">
      <w:pPr>
        <w:rPr>
          <w:rFonts w:cstheme="minorHAnsi"/>
        </w:rPr>
      </w:pPr>
    </w:p>
    <w:p w14:paraId="569FF042" w14:textId="490113AE" w:rsidR="00CA62A8" w:rsidRPr="00CA62A8" w:rsidRDefault="001F0559" w:rsidP="00CA62A8">
      <w:pPr>
        <w:rPr>
          <w:rFonts w:cstheme="minorHAnsi"/>
        </w:rPr>
      </w:pPr>
      <w:r>
        <w:rPr>
          <w:rFonts w:cstheme="minorHAnsi"/>
        </w:rPr>
        <w:t>Family</w:t>
      </w:r>
      <w:r w:rsidR="00CA62A8" w:rsidRPr="00CA62A8">
        <w:rPr>
          <w:rFonts w:cstheme="minorHAnsi"/>
        </w:rPr>
        <w:t xml:space="preserve"> and friends are invited to sponsor their child’s participation in the mindfulness </w:t>
      </w:r>
      <w:r w:rsidR="001F45A9">
        <w:rPr>
          <w:rFonts w:cstheme="minorHAnsi"/>
        </w:rPr>
        <w:t>moment</w:t>
      </w:r>
      <w:r w:rsidR="00CA62A8" w:rsidRPr="00CA62A8">
        <w:rPr>
          <w:rFonts w:cstheme="minorHAnsi"/>
        </w:rPr>
        <w:t>, supporting the work of Beyond so that they can provide interim funding for mental health provision to thousands of children.</w:t>
      </w:r>
    </w:p>
    <w:p w14:paraId="50D0F04A" w14:textId="77777777" w:rsidR="00CA62A8" w:rsidRPr="00CA62A8" w:rsidRDefault="00CA62A8" w:rsidP="00CA62A8">
      <w:pPr>
        <w:rPr>
          <w:rFonts w:cstheme="minorHAnsi"/>
        </w:rPr>
      </w:pPr>
    </w:p>
    <w:p w14:paraId="7A9F1854" w14:textId="77777777" w:rsidR="00CA62A8" w:rsidRPr="00CA62A8" w:rsidRDefault="00CA62A8" w:rsidP="00CA62A8">
      <w:pPr>
        <w:rPr>
          <w:rFonts w:cstheme="minorHAnsi"/>
        </w:rPr>
      </w:pPr>
      <w:r w:rsidRPr="00CA62A8">
        <w:rPr>
          <w:rFonts w:cstheme="minorHAnsi"/>
        </w:rPr>
        <w:t>Your support is really appreciated - thank you.</w:t>
      </w:r>
    </w:p>
    <w:p w14:paraId="4B39B644" w14:textId="77777777" w:rsidR="001F45A9" w:rsidRDefault="001F45A9">
      <w:pPr>
        <w:rPr>
          <w:rFonts w:cstheme="minorHAnsi"/>
        </w:rPr>
      </w:pPr>
    </w:p>
    <w:p w14:paraId="5432DB68" w14:textId="6FAF973D" w:rsidR="001B29F4" w:rsidRPr="00CA62A8" w:rsidRDefault="001B29F4">
      <w:pPr>
        <w:rPr>
          <w:rFonts w:cstheme="minorHAnsi"/>
        </w:rPr>
      </w:pPr>
      <w:r w:rsidRPr="00CA62A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6EAD66B" wp14:editId="04644C8D">
            <wp:simplePos x="0" y="0"/>
            <wp:positionH relativeFrom="column">
              <wp:posOffset>5715</wp:posOffset>
            </wp:positionH>
            <wp:positionV relativeFrom="paragraph">
              <wp:posOffset>3406494</wp:posOffset>
            </wp:positionV>
            <wp:extent cx="1805305" cy="782955"/>
            <wp:effectExtent l="0" t="0" r="0" b="4445"/>
            <wp:wrapTight wrapText="bothSides">
              <wp:wrapPolygon edited="0">
                <wp:start x="0" y="0"/>
                <wp:lineTo x="0" y="20672"/>
                <wp:lineTo x="5470" y="21372"/>
                <wp:lineTo x="6990" y="21372"/>
                <wp:lineTo x="15347" y="21372"/>
                <wp:lineTo x="21425" y="19620"/>
                <wp:lineTo x="21425" y="14365"/>
                <wp:lineTo x="20969" y="11212"/>
                <wp:lineTo x="20362" y="5606"/>
                <wp:lineTo x="20362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A9">
        <w:rPr>
          <w:rFonts w:cstheme="minorHAnsi"/>
        </w:rPr>
        <w:t>Warmest wishes</w:t>
      </w:r>
    </w:p>
    <w:sectPr w:rsidR="001B29F4" w:rsidRPr="00CA62A8" w:rsidSect="001F45A9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4"/>
    <w:rsid w:val="0009315E"/>
    <w:rsid w:val="001B29F4"/>
    <w:rsid w:val="001F0559"/>
    <w:rsid w:val="001F45A9"/>
    <w:rsid w:val="006A4645"/>
    <w:rsid w:val="00952753"/>
    <w:rsid w:val="00AD056B"/>
    <w:rsid w:val="00CA62A8"/>
    <w:rsid w:val="00E22A19"/>
    <w:rsid w:val="00E366C2"/>
    <w:rsid w:val="00E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68D9"/>
  <w15:chartTrackingRefBased/>
  <w15:docId w15:val="{F8AE9292-EDB2-E34F-BBB9-F0BB48AF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B29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0931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31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miomijeh.com/" TargetMode="External"/><Relationship Id="rId5" Type="http://schemas.openxmlformats.org/officeDocument/2006/relationships/hyperlink" Target="https://www.rebrandingmentalhealth.com/" TargetMode="External"/><Relationship Id="rId4" Type="http://schemas.openxmlformats.org/officeDocument/2006/relationships/hyperlink" Target="http://www.wearebeyond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Cook</dc:creator>
  <cp:keywords/>
  <dc:description/>
  <cp:lastModifiedBy>Julia Clarfield</cp:lastModifiedBy>
  <cp:revision>7</cp:revision>
  <dcterms:created xsi:type="dcterms:W3CDTF">2021-12-08T18:21:00Z</dcterms:created>
  <dcterms:modified xsi:type="dcterms:W3CDTF">2022-01-11T19:48:00Z</dcterms:modified>
</cp:coreProperties>
</file>